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54C6D" w14:textId="77777777" w:rsidR="00405953" w:rsidRDefault="00B93616">
      <w:pPr>
        <w:spacing w:before="240" w:after="0" w:line="276" w:lineRule="auto"/>
        <w:jc w:val="center"/>
        <w:rPr>
          <w:b/>
          <w:color w:val="00B050"/>
          <w:sz w:val="36"/>
          <w:szCs w:val="36"/>
        </w:rPr>
      </w:pPr>
      <w:r>
        <w:rPr>
          <w:b/>
          <w:color w:val="00B050"/>
          <w:sz w:val="36"/>
          <w:szCs w:val="36"/>
        </w:rPr>
        <w:t>DÍA DE LAS PROFESIONES 2022</w:t>
      </w:r>
    </w:p>
    <w:p w14:paraId="1541B45D" w14:textId="77777777" w:rsidR="00405953" w:rsidRDefault="00B93616">
      <w:pPr>
        <w:spacing w:after="0" w:line="276" w:lineRule="auto"/>
        <w:ind w:left="720"/>
        <w:jc w:val="center"/>
        <w:rPr>
          <w:b/>
          <w:sz w:val="26"/>
          <w:szCs w:val="26"/>
        </w:rPr>
      </w:pPr>
      <w:r>
        <w:rPr>
          <w:b/>
          <w:sz w:val="26"/>
          <w:szCs w:val="26"/>
        </w:rPr>
        <w:t xml:space="preserve">#DíaProfesionesUICM2022  </w:t>
      </w:r>
    </w:p>
    <w:p w14:paraId="33CC2AFD" w14:textId="77777777" w:rsidR="009873EC" w:rsidRDefault="009873EC">
      <w:pPr>
        <w:spacing w:after="0" w:line="276" w:lineRule="auto"/>
        <w:ind w:left="720"/>
        <w:jc w:val="center"/>
      </w:pPr>
    </w:p>
    <w:p w14:paraId="6587917C" w14:textId="77777777" w:rsidR="00405953" w:rsidRDefault="00B93616">
      <w:pPr>
        <w:jc w:val="center"/>
        <w:rPr>
          <w:b/>
          <w:sz w:val="32"/>
          <w:szCs w:val="32"/>
        </w:rPr>
      </w:pPr>
      <w:r>
        <w:rPr>
          <w:b/>
          <w:sz w:val="32"/>
          <w:szCs w:val="32"/>
        </w:rPr>
        <w:t xml:space="preserve">Isabel Díaz Ayuso recibe el ‘Premio Oro UICM 2022’ otorgado durante el “Día de las Profesiones” </w:t>
      </w:r>
    </w:p>
    <w:p w14:paraId="1177C9C3" w14:textId="4EEBCF1D" w:rsidR="004A6CD2" w:rsidRPr="004A6CD2" w:rsidRDefault="009873EC" w:rsidP="009873EC">
      <w:pPr>
        <w:numPr>
          <w:ilvl w:val="0"/>
          <w:numId w:val="2"/>
        </w:numPr>
        <w:pBdr>
          <w:top w:val="nil"/>
          <w:left w:val="nil"/>
          <w:bottom w:val="nil"/>
          <w:right w:val="nil"/>
          <w:between w:val="nil"/>
        </w:pBdr>
        <w:jc w:val="both"/>
        <w:rPr>
          <w:b/>
          <w:color w:val="000000"/>
        </w:rPr>
      </w:pPr>
      <w:r w:rsidRPr="009873EC">
        <w:rPr>
          <w:b/>
          <w:color w:val="000000"/>
        </w:rPr>
        <w:t xml:space="preserve">La entrega tuvo lugar durante el acto de clausura del </w:t>
      </w:r>
      <w:r>
        <w:rPr>
          <w:b/>
          <w:color w:val="000000"/>
        </w:rPr>
        <w:t>evento</w:t>
      </w:r>
      <w:r w:rsidRPr="009873EC">
        <w:rPr>
          <w:b/>
          <w:color w:val="000000"/>
        </w:rPr>
        <w:t xml:space="preserve"> en que</w:t>
      </w:r>
      <w:r>
        <w:rPr>
          <w:b/>
          <w:color w:val="000000"/>
        </w:rPr>
        <w:t>,</w:t>
      </w:r>
      <w:r w:rsidRPr="009873EC">
        <w:rPr>
          <w:b/>
          <w:color w:val="000000"/>
        </w:rPr>
        <w:t xml:space="preserve"> su sexta edición, reunió a más de mil personas a lo largo de toda la </w:t>
      </w:r>
      <w:r>
        <w:rPr>
          <w:b/>
          <w:color w:val="000000"/>
        </w:rPr>
        <w:t xml:space="preserve">jornada, </w:t>
      </w:r>
      <w:r w:rsidR="004A6CD2">
        <w:rPr>
          <w:b/>
          <w:color w:val="000000"/>
        </w:rPr>
        <w:t>celebrad</w:t>
      </w:r>
      <w:r w:rsidR="009908F7">
        <w:rPr>
          <w:b/>
          <w:color w:val="000000"/>
        </w:rPr>
        <w:t xml:space="preserve">a ayer </w:t>
      </w:r>
      <w:r w:rsidR="004A6CD2" w:rsidRPr="004A6CD2">
        <w:rPr>
          <w:b/>
          <w:color w:val="000000"/>
        </w:rPr>
        <w:t xml:space="preserve">en la </w:t>
      </w:r>
      <w:r w:rsidR="00F45C72">
        <w:rPr>
          <w:b/>
          <w:color w:val="000000"/>
        </w:rPr>
        <w:t>P</w:t>
      </w:r>
      <w:r w:rsidR="004A6CD2" w:rsidRPr="004A6CD2">
        <w:rPr>
          <w:b/>
          <w:color w:val="000000"/>
        </w:rPr>
        <w:t>laza de Colón de Madrid, organizada por Unión Interprofesional de la Comunidad de Madrid (UICM)</w:t>
      </w:r>
      <w:r w:rsidR="004A6CD2">
        <w:rPr>
          <w:b/>
          <w:color w:val="000000"/>
        </w:rPr>
        <w:t xml:space="preserve">. </w:t>
      </w:r>
    </w:p>
    <w:p w14:paraId="2062577D" w14:textId="27E939E5" w:rsidR="00405953" w:rsidRDefault="004A6CD2" w:rsidP="009908F7">
      <w:pPr>
        <w:numPr>
          <w:ilvl w:val="0"/>
          <w:numId w:val="1"/>
        </w:numPr>
        <w:rPr>
          <w:b/>
        </w:rPr>
      </w:pPr>
      <w:r>
        <w:rPr>
          <w:b/>
        </w:rPr>
        <w:t xml:space="preserve">En su VI edición, </w:t>
      </w:r>
      <w:r w:rsidR="009873EC">
        <w:rPr>
          <w:b/>
        </w:rPr>
        <w:t xml:space="preserve">más de </w:t>
      </w:r>
      <w:r>
        <w:rPr>
          <w:b/>
        </w:rPr>
        <w:t xml:space="preserve">una treintena de Colegios Profesionales expusieron </w:t>
      </w:r>
      <w:r w:rsidR="009908F7">
        <w:rPr>
          <w:b/>
        </w:rPr>
        <w:t xml:space="preserve">a la ciudadanía y los estudiantes </w:t>
      </w:r>
      <w:r>
        <w:rPr>
          <w:b/>
        </w:rPr>
        <w:t>sus trabajos,</w:t>
      </w:r>
      <w:r w:rsidR="009908F7">
        <w:rPr>
          <w:b/>
        </w:rPr>
        <w:t xml:space="preserve"> con</w:t>
      </w:r>
      <w:r>
        <w:rPr>
          <w:b/>
        </w:rPr>
        <w:t xml:space="preserve"> actividades y ponencias</w:t>
      </w:r>
      <w:r w:rsidR="009908F7">
        <w:rPr>
          <w:b/>
        </w:rPr>
        <w:t xml:space="preserve">, y </w:t>
      </w:r>
      <w:r>
        <w:rPr>
          <w:b/>
        </w:rPr>
        <w:t xml:space="preserve">50 talleres </w:t>
      </w:r>
      <w:r w:rsidR="009908F7">
        <w:rPr>
          <w:b/>
        </w:rPr>
        <w:t xml:space="preserve">didácticos y formativos. </w:t>
      </w:r>
    </w:p>
    <w:p w14:paraId="73E1A6C5" w14:textId="06228CF0" w:rsidR="009873EC" w:rsidRDefault="00B93616" w:rsidP="00055A85">
      <w:pPr>
        <w:numPr>
          <w:ilvl w:val="0"/>
          <w:numId w:val="1"/>
        </w:numPr>
        <w:jc w:val="both"/>
      </w:pPr>
      <w:r w:rsidRPr="004A6CD2">
        <w:rPr>
          <w:b/>
          <w:color w:val="000000"/>
        </w:rPr>
        <w:t>Jose Luis Martínez</w:t>
      </w:r>
      <w:r w:rsidR="009908F7">
        <w:rPr>
          <w:b/>
          <w:color w:val="000000"/>
        </w:rPr>
        <w:t>-</w:t>
      </w:r>
      <w:r w:rsidRPr="004A6CD2">
        <w:rPr>
          <w:b/>
          <w:color w:val="000000"/>
        </w:rPr>
        <w:t xml:space="preserve">Almeida </w:t>
      </w:r>
      <w:r w:rsidR="004A6CD2" w:rsidRPr="004A6CD2">
        <w:rPr>
          <w:b/>
          <w:color w:val="000000"/>
        </w:rPr>
        <w:t>participó</w:t>
      </w:r>
      <w:r w:rsidRPr="004A6CD2">
        <w:rPr>
          <w:b/>
          <w:color w:val="000000"/>
        </w:rPr>
        <w:t xml:space="preserve"> en el acto de inauguración</w:t>
      </w:r>
      <w:r w:rsidR="004A6CD2">
        <w:rPr>
          <w:b/>
          <w:color w:val="000000"/>
        </w:rPr>
        <w:t>, remarcando la importante labor que desarrollan los Colegios Profesionales</w:t>
      </w:r>
      <w:r w:rsidR="00AD6FC5">
        <w:rPr>
          <w:b/>
          <w:color w:val="000000"/>
        </w:rPr>
        <w:t>.</w:t>
      </w:r>
    </w:p>
    <w:p w14:paraId="76857786" w14:textId="77777777" w:rsidR="00055A85" w:rsidRPr="00055A85" w:rsidRDefault="00055A85" w:rsidP="00055A85">
      <w:pPr>
        <w:ind w:left="720"/>
        <w:jc w:val="both"/>
        <w:rPr>
          <w:sz w:val="6"/>
          <w:szCs w:val="6"/>
        </w:rPr>
      </w:pPr>
    </w:p>
    <w:p w14:paraId="609C3061" w14:textId="15772C00" w:rsidR="00AD6FC5" w:rsidRDefault="00B93616" w:rsidP="004A6CD2">
      <w:pPr>
        <w:jc w:val="both"/>
      </w:pPr>
      <w:r w:rsidRPr="004A6CD2">
        <w:rPr>
          <w:i/>
          <w:u w:val="single"/>
        </w:rPr>
        <w:t>Madrid, 2</w:t>
      </w:r>
      <w:r w:rsidR="00DB5EB0">
        <w:rPr>
          <w:i/>
          <w:u w:val="single"/>
        </w:rPr>
        <w:t>3</w:t>
      </w:r>
      <w:r w:rsidRPr="004A6CD2">
        <w:rPr>
          <w:i/>
          <w:u w:val="single"/>
        </w:rPr>
        <w:t xml:space="preserve"> de septiembre de 2022.</w:t>
      </w:r>
      <w:r>
        <w:t xml:space="preserve"> </w:t>
      </w:r>
      <w:r w:rsidR="00F45C72">
        <w:t>Ayer tuvo</w:t>
      </w:r>
      <w:r>
        <w:t xml:space="preserve"> lugar la VI Edición del </w:t>
      </w:r>
      <w:r w:rsidR="00F45C72">
        <w:t>“</w:t>
      </w:r>
      <w:r>
        <w:t>Día de las Profesiones</w:t>
      </w:r>
      <w:r w:rsidR="00F45C72">
        <w:t>”</w:t>
      </w:r>
      <w:r>
        <w:t xml:space="preserve"> en la Plaza de Colón de Madrid, que </w:t>
      </w:r>
      <w:r w:rsidR="00F45C72">
        <w:t>reunió</w:t>
      </w:r>
      <w:r>
        <w:t xml:space="preserve"> a </w:t>
      </w:r>
      <w:r w:rsidR="005D51E6" w:rsidRPr="009873EC">
        <w:rPr>
          <w:b/>
        </w:rPr>
        <w:t>más de mil</w:t>
      </w:r>
      <w:r w:rsidRPr="009873EC">
        <w:rPr>
          <w:b/>
        </w:rPr>
        <w:t xml:space="preserve"> personas</w:t>
      </w:r>
      <w:r w:rsidR="005D51E6" w:rsidRPr="009873EC">
        <w:rPr>
          <w:b/>
        </w:rPr>
        <w:t xml:space="preserve"> a lo largo de toda la jornada</w:t>
      </w:r>
      <w:r>
        <w:t>.</w:t>
      </w:r>
    </w:p>
    <w:p w14:paraId="10C3B69D" w14:textId="62F8DE8A" w:rsidR="00405953" w:rsidRDefault="00B93616" w:rsidP="004A6CD2">
      <w:pPr>
        <w:jc w:val="both"/>
      </w:pPr>
      <w:r w:rsidRPr="004A6CD2">
        <w:rPr>
          <w:b/>
        </w:rPr>
        <w:t xml:space="preserve">Organizado por Unión Interprofesional (UICM), este encuentro multitudinario </w:t>
      </w:r>
      <w:r w:rsidR="00F45C72">
        <w:rPr>
          <w:b/>
        </w:rPr>
        <w:t>tuvo</w:t>
      </w:r>
      <w:r w:rsidRPr="004A6CD2">
        <w:rPr>
          <w:b/>
        </w:rPr>
        <w:t xml:space="preserve"> como objetivo dar a conocer el papel que desempeñan los </w:t>
      </w:r>
      <w:r w:rsidR="00F45C72">
        <w:rPr>
          <w:b/>
        </w:rPr>
        <w:t>C</w:t>
      </w:r>
      <w:r w:rsidRPr="004A6CD2">
        <w:rPr>
          <w:b/>
        </w:rPr>
        <w:t xml:space="preserve">olegios </w:t>
      </w:r>
      <w:r w:rsidR="00F45C72">
        <w:rPr>
          <w:b/>
        </w:rPr>
        <w:t>P</w:t>
      </w:r>
      <w:r w:rsidRPr="004A6CD2">
        <w:rPr>
          <w:b/>
        </w:rPr>
        <w:t>rofesionales en la sociedad, así como las salidas para el mundo laboral,</w:t>
      </w:r>
      <w:r>
        <w:t xml:space="preserve"> ofreciendo orientación a los estudiantes de 4º de ESO y Bachillerato sobre los distintos itinerarios formativos y laborales. </w:t>
      </w:r>
    </w:p>
    <w:p w14:paraId="3F41615A" w14:textId="6AC240E7" w:rsidR="00405953" w:rsidRPr="002E1919" w:rsidRDefault="00B93616">
      <w:pPr>
        <w:jc w:val="both"/>
        <w:rPr>
          <w:color w:val="000000"/>
        </w:rPr>
      </w:pPr>
      <w:r>
        <w:t xml:space="preserve">Durante el acto de clausura, que </w:t>
      </w:r>
      <w:r w:rsidR="00AD6FC5">
        <w:rPr>
          <w:b/>
        </w:rPr>
        <w:t>estuvo</w:t>
      </w:r>
      <w:r>
        <w:rPr>
          <w:b/>
        </w:rPr>
        <w:t xml:space="preserve"> presidido por el presidente de Unión Interprofesional (UICM), José María Alonso Puig</w:t>
      </w:r>
      <w:r>
        <w:t xml:space="preserve">, </w:t>
      </w:r>
      <w:r w:rsidR="00AD6FC5">
        <w:t>se hizo</w:t>
      </w:r>
      <w:r>
        <w:t xml:space="preserve"> entrega de los premios UICM. Concretamente, el</w:t>
      </w:r>
      <w:r>
        <w:rPr>
          <w:color w:val="000000"/>
        </w:rPr>
        <w:t xml:space="preserve"> </w:t>
      </w:r>
      <w:r>
        <w:rPr>
          <w:b/>
          <w:color w:val="000000"/>
        </w:rPr>
        <w:t>‘Premio Oro UICM 2022’</w:t>
      </w:r>
      <w:r>
        <w:rPr>
          <w:color w:val="000000"/>
        </w:rPr>
        <w:t xml:space="preserve"> </w:t>
      </w:r>
      <w:r w:rsidR="00AD6FC5">
        <w:rPr>
          <w:color w:val="000000"/>
        </w:rPr>
        <w:t>fue</w:t>
      </w:r>
      <w:r>
        <w:rPr>
          <w:color w:val="000000"/>
        </w:rPr>
        <w:t xml:space="preserve"> concedido a </w:t>
      </w:r>
      <w:r>
        <w:rPr>
          <w:b/>
          <w:color w:val="000000"/>
        </w:rPr>
        <w:t>la presidenta de la Comunidad de Madrid, Isabel Díaz Ayuso,</w:t>
      </w:r>
      <w:r>
        <w:rPr>
          <w:color w:val="000000"/>
        </w:rPr>
        <w:t xml:space="preserve"> en reconocimiento a su permanente disposición a colaborar y participar activamente con los Colegios Profesionales, llevando a cabo acciones conjuntas que redundan en beneficio de los madrileños. En su nombre, </w:t>
      </w:r>
      <w:r w:rsidR="00AD6FC5">
        <w:rPr>
          <w:color w:val="000000"/>
        </w:rPr>
        <w:t>recogió</w:t>
      </w:r>
      <w:r>
        <w:rPr>
          <w:color w:val="000000"/>
        </w:rPr>
        <w:t xml:space="preserve"> el premio </w:t>
      </w:r>
      <w:r>
        <w:rPr>
          <w:b/>
          <w:color w:val="000000"/>
        </w:rPr>
        <w:t xml:space="preserve">Rocío Albert López- Ibor, </w:t>
      </w:r>
      <w:r w:rsidR="00EF596E">
        <w:rPr>
          <w:b/>
          <w:color w:val="000000"/>
        </w:rPr>
        <w:t>v</w:t>
      </w:r>
      <w:r>
        <w:rPr>
          <w:b/>
          <w:color w:val="000000"/>
        </w:rPr>
        <w:t>iceconsejera de Política Educativa de la Comunidad de Madrid.</w:t>
      </w:r>
      <w:r w:rsidR="005D51E6">
        <w:rPr>
          <w:b/>
          <w:color w:val="000000"/>
        </w:rPr>
        <w:t xml:space="preserve"> </w:t>
      </w:r>
      <w:r w:rsidR="002E1919">
        <w:rPr>
          <w:color w:val="000000"/>
        </w:rPr>
        <w:t xml:space="preserve">Asimismo, </w:t>
      </w:r>
      <w:r w:rsidR="002E1919" w:rsidRPr="002E1919">
        <w:rPr>
          <w:b/>
          <w:color w:val="000000"/>
        </w:rPr>
        <w:t>Gonz</w:t>
      </w:r>
      <w:r w:rsidR="002E1919">
        <w:rPr>
          <w:b/>
          <w:color w:val="000000"/>
        </w:rPr>
        <w:t>alo Echagüe Méndez de Vigo, p</w:t>
      </w:r>
      <w:r w:rsidR="002E1919" w:rsidRPr="002E1919">
        <w:rPr>
          <w:b/>
          <w:color w:val="000000"/>
        </w:rPr>
        <w:t>residente de la Fundación Conama</w:t>
      </w:r>
      <w:r w:rsidR="002E1919">
        <w:rPr>
          <w:b/>
          <w:color w:val="000000"/>
        </w:rPr>
        <w:t>,</w:t>
      </w:r>
      <w:r w:rsidR="002E1919" w:rsidRPr="002E1919">
        <w:rPr>
          <w:b/>
          <w:color w:val="000000"/>
        </w:rPr>
        <w:t xml:space="preserve"> </w:t>
      </w:r>
      <w:r w:rsidR="002E1919">
        <w:rPr>
          <w:color w:val="000000"/>
        </w:rPr>
        <w:t>recibió u</w:t>
      </w:r>
      <w:r w:rsidR="002E1919" w:rsidRPr="002E1919">
        <w:rPr>
          <w:color w:val="000000"/>
        </w:rPr>
        <w:t xml:space="preserve">na </w:t>
      </w:r>
      <w:r w:rsidR="002E1919">
        <w:rPr>
          <w:b/>
          <w:color w:val="000000"/>
        </w:rPr>
        <w:t>mención e</w:t>
      </w:r>
      <w:r w:rsidR="002E1919" w:rsidRPr="002E1919">
        <w:rPr>
          <w:b/>
          <w:color w:val="000000"/>
        </w:rPr>
        <w:t>special</w:t>
      </w:r>
      <w:r w:rsidR="002E1919" w:rsidRPr="002E1919">
        <w:rPr>
          <w:color w:val="000000"/>
        </w:rPr>
        <w:t xml:space="preserve"> </w:t>
      </w:r>
      <w:r w:rsidR="002E1919">
        <w:rPr>
          <w:color w:val="000000"/>
        </w:rPr>
        <w:t xml:space="preserve">de este premio </w:t>
      </w:r>
      <w:r w:rsidR="002E1919" w:rsidRPr="002E1919">
        <w:rPr>
          <w:color w:val="000000"/>
        </w:rPr>
        <w:t xml:space="preserve">en reconocimiento a su </w:t>
      </w:r>
      <w:r w:rsidR="002E1919" w:rsidRPr="009873EC">
        <w:rPr>
          <w:b/>
          <w:color w:val="000000"/>
        </w:rPr>
        <w:t xml:space="preserve">labor en favor del medio ambiente </w:t>
      </w:r>
      <w:r w:rsidR="002E1919" w:rsidRPr="002E1919">
        <w:rPr>
          <w:color w:val="000000"/>
        </w:rPr>
        <w:t xml:space="preserve">y el desarrollo sostenible y </w:t>
      </w:r>
      <w:r w:rsidR="002E1919" w:rsidRPr="009873EC">
        <w:rPr>
          <w:b/>
          <w:color w:val="000000"/>
        </w:rPr>
        <w:t>como colofón a su dilatada trayectoria profesional</w:t>
      </w:r>
      <w:r w:rsidR="002E1919" w:rsidRPr="002E1919">
        <w:rPr>
          <w:color w:val="000000"/>
        </w:rPr>
        <w:t>, poniendo siempre en valor la labor que se lleva a cabo desde los Colegios Profesionales.</w:t>
      </w:r>
    </w:p>
    <w:p w14:paraId="2CF7B5E7" w14:textId="4E6AF4FF" w:rsidR="002E1919" w:rsidRPr="002E1919" w:rsidRDefault="00B93616" w:rsidP="002E1919">
      <w:pPr>
        <w:jc w:val="both"/>
        <w:rPr>
          <w:color w:val="000000"/>
        </w:rPr>
      </w:pPr>
      <w:r>
        <w:rPr>
          <w:color w:val="000000"/>
        </w:rPr>
        <w:t xml:space="preserve">El </w:t>
      </w:r>
      <w:r>
        <w:rPr>
          <w:b/>
          <w:color w:val="000000"/>
        </w:rPr>
        <w:t xml:space="preserve">‘Premio UICM 2022 al Talento </w:t>
      </w:r>
      <w:r>
        <w:rPr>
          <w:b/>
        </w:rPr>
        <w:t xml:space="preserve">Colegial’ </w:t>
      </w:r>
      <w:r w:rsidR="00AD6FC5">
        <w:t>recayó</w:t>
      </w:r>
      <w:r>
        <w:rPr>
          <w:color w:val="000000"/>
        </w:rPr>
        <w:t xml:space="preserve"> en </w:t>
      </w:r>
      <w:r>
        <w:rPr>
          <w:b/>
          <w:color w:val="000000"/>
        </w:rPr>
        <w:t>Sara Díaz Fernández, colegiada del Colegio Profesional de Logopedas de la Comunidad de Madrid</w:t>
      </w:r>
      <w:r>
        <w:rPr>
          <w:color w:val="000000"/>
        </w:rPr>
        <w:t xml:space="preserve"> por el cuento </w:t>
      </w:r>
      <w:r>
        <w:rPr>
          <w:b/>
          <w:color w:val="000000"/>
        </w:rPr>
        <w:t>“El Bosque de los animales parlantes. Un cuento para hablar del tartamudeo”</w:t>
      </w:r>
      <w:r>
        <w:rPr>
          <w:color w:val="000000"/>
        </w:rPr>
        <w:t xml:space="preserve">, por la originalidad del mismo y la sensibilidad en la forma de tratar el tema de la tartamudez en los niños. </w:t>
      </w:r>
      <w:r w:rsidR="002E1919">
        <w:rPr>
          <w:color w:val="000000"/>
        </w:rPr>
        <w:t xml:space="preserve">Igualmente, </w:t>
      </w:r>
      <w:r w:rsidR="002E1919" w:rsidRPr="002E1919">
        <w:rPr>
          <w:b/>
          <w:color w:val="000000"/>
        </w:rPr>
        <w:t>Antonia Cuevas Murillo y María Isabel Durán Arroyo</w:t>
      </w:r>
      <w:r w:rsidR="002E1919" w:rsidRPr="002E1919">
        <w:rPr>
          <w:color w:val="000000"/>
        </w:rPr>
        <w:t>, colegiadas del Colegio de Ingenieros Técnicos de Obras Públicas, Zona de Madrid,</w:t>
      </w:r>
      <w:r w:rsidR="002E1919">
        <w:rPr>
          <w:color w:val="000000"/>
        </w:rPr>
        <w:t xml:space="preserve"> recibieron una </w:t>
      </w:r>
      <w:r w:rsidR="002E1919" w:rsidRPr="002E1919">
        <w:rPr>
          <w:b/>
          <w:color w:val="000000"/>
        </w:rPr>
        <w:t>mención especial</w:t>
      </w:r>
      <w:r w:rsidR="002E1919">
        <w:rPr>
          <w:color w:val="000000"/>
        </w:rPr>
        <w:t xml:space="preserve"> de este premio por el artículo</w:t>
      </w:r>
      <w:r w:rsidR="002E1919" w:rsidRPr="002E1919">
        <w:rPr>
          <w:color w:val="000000"/>
        </w:rPr>
        <w:t xml:space="preserve"> “Organización de la Información de Riesgos Laborales en la Fase de Diseño de un activo desarrollado con BIM” por la innovación que supone la integración de la Prevención de </w:t>
      </w:r>
      <w:r w:rsidR="002E1919" w:rsidRPr="002E1919">
        <w:rPr>
          <w:color w:val="000000"/>
        </w:rPr>
        <w:lastRenderedPageBreak/>
        <w:t>Riesgos Laborales en la metodología BIM y los beneficios que esta metodología puede ofrecer a este campo tan transversal.</w:t>
      </w:r>
    </w:p>
    <w:p w14:paraId="1D1594EA" w14:textId="4771EEF9" w:rsidR="002E1919" w:rsidRDefault="00B93616" w:rsidP="002E1919">
      <w:pPr>
        <w:jc w:val="both"/>
        <w:rPr>
          <w:color w:val="000000"/>
        </w:rPr>
      </w:pPr>
      <w:r>
        <w:rPr>
          <w:color w:val="000000"/>
        </w:rPr>
        <w:t xml:space="preserve">El </w:t>
      </w:r>
      <w:r>
        <w:rPr>
          <w:b/>
        </w:rPr>
        <w:t>‘</w:t>
      </w:r>
      <w:r>
        <w:rPr>
          <w:b/>
          <w:color w:val="000000"/>
        </w:rPr>
        <w:t>Premio UICM 2022 al Colegio más innovador del año</w:t>
      </w:r>
      <w:r>
        <w:rPr>
          <w:b/>
        </w:rPr>
        <w:t>’</w:t>
      </w:r>
      <w:r>
        <w:rPr>
          <w:color w:val="000000"/>
        </w:rPr>
        <w:t xml:space="preserve"> </w:t>
      </w:r>
      <w:r w:rsidR="00AD6FC5">
        <w:rPr>
          <w:color w:val="000000"/>
        </w:rPr>
        <w:t xml:space="preserve">fue </w:t>
      </w:r>
      <w:r>
        <w:rPr>
          <w:color w:val="000000"/>
        </w:rPr>
        <w:t xml:space="preserve">otorgado a la </w:t>
      </w:r>
      <w:r>
        <w:rPr>
          <w:b/>
          <w:color w:val="000000"/>
        </w:rPr>
        <w:t>“Oficina de Rehabilitación COAM” del Colegio Oficial de Arquitectos de Madrid</w:t>
      </w:r>
      <w:r w:rsidR="00B329D5">
        <w:rPr>
          <w:b/>
          <w:color w:val="000000"/>
        </w:rPr>
        <w:t xml:space="preserve"> (COAM)</w:t>
      </w:r>
      <w:r>
        <w:rPr>
          <w:b/>
          <w:color w:val="000000"/>
        </w:rPr>
        <w:t xml:space="preserve">, </w:t>
      </w:r>
      <w:r>
        <w:rPr>
          <w:color w:val="000000"/>
        </w:rPr>
        <w:t>por tratarse de un innovador servicio integral de ventanilla única donde realizar todos los trámites necesarios para la realización de obras de rehabilitación susceptibles de ser subvencionadas por las Administraciones Públicas</w:t>
      </w:r>
      <w:r w:rsidR="00B329D5">
        <w:rPr>
          <w:color w:val="000000"/>
        </w:rPr>
        <w:t xml:space="preserve">, y recogido por el </w:t>
      </w:r>
      <w:r w:rsidR="00B329D5" w:rsidRPr="00B329D5">
        <w:rPr>
          <w:color w:val="000000"/>
        </w:rPr>
        <w:t>decano del Colegio,</w:t>
      </w:r>
      <w:r w:rsidR="00B329D5">
        <w:rPr>
          <w:color w:val="000000"/>
        </w:rPr>
        <w:t xml:space="preserve"> Sigfrido Herráez, y la tesorero del COAM y responsable de la Oficina, Pilar Pérez de la Cuadra</w:t>
      </w:r>
      <w:r>
        <w:rPr>
          <w:color w:val="000000"/>
        </w:rPr>
        <w:t xml:space="preserve">. </w:t>
      </w:r>
      <w:r w:rsidR="002E1919">
        <w:rPr>
          <w:color w:val="000000"/>
        </w:rPr>
        <w:t>Además, se otorgó un</w:t>
      </w:r>
      <w:r w:rsidR="002E1919" w:rsidRPr="002E1919">
        <w:rPr>
          <w:color w:val="000000"/>
        </w:rPr>
        <w:t xml:space="preserve">a </w:t>
      </w:r>
      <w:r w:rsidR="002E1919" w:rsidRPr="002E1919">
        <w:rPr>
          <w:b/>
          <w:color w:val="000000"/>
        </w:rPr>
        <w:t>mención especial</w:t>
      </w:r>
      <w:r w:rsidR="002E1919" w:rsidRPr="002E1919">
        <w:rPr>
          <w:color w:val="000000"/>
        </w:rPr>
        <w:t xml:space="preserve"> </w:t>
      </w:r>
      <w:r w:rsidR="002E1919">
        <w:rPr>
          <w:color w:val="000000"/>
        </w:rPr>
        <w:t xml:space="preserve">de este premio </w:t>
      </w:r>
      <w:r w:rsidR="002E1919" w:rsidRPr="002E1919">
        <w:rPr>
          <w:color w:val="000000"/>
        </w:rPr>
        <w:t xml:space="preserve">a la “Plataforma de la investigación” del </w:t>
      </w:r>
      <w:r w:rsidR="002E1919" w:rsidRPr="009873EC">
        <w:rPr>
          <w:b/>
          <w:color w:val="000000"/>
        </w:rPr>
        <w:t>Ilustre Colegio Profesional de Fisioterapeutas</w:t>
      </w:r>
      <w:r w:rsidR="002E1919" w:rsidRPr="002E1919">
        <w:rPr>
          <w:color w:val="000000"/>
        </w:rPr>
        <w:t xml:space="preserve"> de la Comunidad de Madrid por la innovación que supone esta herramienta para estimular la investigación dentro del campo de la Fisioterapia</w:t>
      </w:r>
      <w:r w:rsidR="00B329D5">
        <w:rPr>
          <w:color w:val="000000"/>
        </w:rPr>
        <w:t>, galardón que recogió la decana de dicha Corporación, Aurora Araujo.</w:t>
      </w:r>
    </w:p>
    <w:p w14:paraId="1E0A6760" w14:textId="5AE8B078" w:rsidR="00EF596E" w:rsidRDefault="00B93616" w:rsidP="00EF596E">
      <w:pPr>
        <w:tabs>
          <w:tab w:val="left" w:pos="5651"/>
        </w:tabs>
        <w:jc w:val="both"/>
        <w:rPr>
          <w:color w:val="000000"/>
        </w:rPr>
      </w:pPr>
      <w:r>
        <w:t xml:space="preserve">Durante el acto, </w:t>
      </w:r>
      <w:r w:rsidRPr="00996211">
        <w:rPr>
          <w:b/>
          <w:bCs/>
        </w:rPr>
        <w:t>el presidente de UICM</w:t>
      </w:r>
      <w:r w:rsidR="00EF596E" w:rsidRPr="00996211">
        <w:rPr>
          <w:b/>
          <w:bCs/>
          <w:color w:val="000000"/>
        </w:rPr>
        <w:t>,</w:t>
      </w:r>
      <w:r w:rsidR="00EF596E">
        <w:rPr>
          <w:color w:val="000000"/>
        </w:rPr>
        <w:t xml:space="preserve"> </w:t>
      </w:r>
      <w:r w:rsidR="00EF596E" w:rsidRPr="0012082E">
        <w:rPr>
          <w:b/>
          <w:bCs/>
        </w:rPr>
        <w:t>José María Alonso</w:t>
      </w:r>
      <w:r w:rsidR="00EF596E">
        <w:t xml:space="preserve"> </w:t>
      </w:r>
      <w:r w:rsidR="00AD6FC5">
        <w:t>quiso</w:t>
      </w:r>
      <w:r w:rsidR="00EF596E">
        <w:t xml:space="preserve"> </w:t>
      </w:r>
      <w:r w:rsidR="00EF596E" w:rsidRPr="009873EC">
        <w:rPr>
          <w:b/>
        </w:rPr>
        <w:t xml:space="preserve">poner en valor el papel fundamental que los Colegios Profesionales tienen en la vida de los ciudadanos y en la orientación profesional </w:t>
      </w:r>
      <w:r w:rsidR="00996211" w:rsidRPr="009873EC">
        <w:rPr>
          <w:b/>
        </w:rPr>
        <w:t>de</w:t>
      </w:r>
      <w:r w:rsidR="00EF596E" w:rsidRPr="009873EC">
        <w:rPr>
          <w:b/>
        </w:rPr>
        <w:t xml:space="preserve"> los jóvenes universitarios</w:t>
      </w:r>
      <w:r w:rsidR="00996211">
        <w:t>, animando -además- a los profesionales a colegiarse por las ventajas que conlleva.</w:t>
      </w:r>
    </w:p>
    <w:p w14:paraId="090D5C61" w14:textId="7CDED304" w:rsidR="00EF596E" w:rsidRDefault="00B93616">
      <w:pPr>
        <w:jc w:val="both"/>
      </w:pPr>
      <w:r>
        <w:t>Le</w:t>
      </w:r>
      <w:r w:rsidR="00184205">
        <w:t>s</w:t>
      </w:r>
      <w:r>
        <w:rPr>
          <w:color w:val="000000"/>
        </w:rPr>
        <w:t xml:space="preserve"> acompañ</w:t>
      </w:r>
      <w:r w:rsidR="00184205">
        <w:rPr>
          <w:color w:val="000000"/>
        </w:rPr>
        <w:t>ó</w:t>
      </w:r>
      <w:r>
        <w:rPr>
          <w:color w:val="000000"/>
        </w:rPr>
        <w:t>, además</w:t>
      </w:r>
      <w:r w:rsidR="00184205">
        <w:rPr>
          <w:color w:val="000000"/>
        </w:rPr>
        <w:t xml:space="preserve">, </w:t>
      </w:r>
      <w:r>
        <w:rPr>
          <w:color w:val="000000"/>
        </w:rPr>
        <w:t xml:space="preserve">la </w:t>
      </w:r>
      <w:r w:rsidR="00184205" w:rsidRPr="009873EC">
        <w:rPr>
          <w:b/>
          <w:color w:val="000000"/>
        </w:rPr>
        <w:t>v</w:t>
      </w:r>
      <w:r w:rsidRPr="009873EC">
        <w:rPr>
          <w:b/>
          <w:color w:val="000000"/>
        </w:rPr>
        <w:t>iceconsejera de Justicia y Víctimas de la Comunidad de Madrid</w:t>
      </w:r>
      <w:r w:rsidR="00184205" w:rsidRPr="009873EC">
        <w:rPr>
          <w:b/>
          <w:color w:val="000000"/>
        </w:rPr>
        <w:t>, Yolanda Ibarrola de la Fuente</w:t>
      </w:r>
      <w:r w:rsidR="00297A0B" w:rsidRPr="009873EC">
        <w:rPr>
          <w:b/>
          <w:color w:val="000000"/>
        </w:rPr>
        <w:t>, que clausuró el evento</w:t>
      </w:r>
      <w:r w:rsidR="00297A0B">
        <w:rPr>
          <w:color w:val="000000"/>
        </w:rPr>
        <w:t>.</w:t>
      </w:r>
    </w:p>
    <w:p w14:paraId="64524451" w14:textId="32C7BF2A" w:rsidR="00633394" w:rsidRDefault="00B93616">
      <w:pPr>
        <w:jc w:val="both"/>
        <w:rPr>
          <w:b/>
        </w:rPr>
      </w:pPr>
      <w:r>
        <w:t xml:space="preserve">El alcalde de Madrid, José Luis Martínez-Almeida, </w:t>
      </w:r>
      <w:r w:rsidR="00AD6FC5">
        <w:t>resaltó en la inauguración del “Día de las profesiones”</w:t>
      </w:r>
      <w:r w:rsidR="00AD6FC5">
        <w:rPr>
          <w:b/>
        </w:rPr>
        <w:t xml:space="preserve"> </w:t>
      </w:r>
      <w:r>
        <w:t xml:space="preserve">la labor e importancia de los Colegios Profesionales </w:t>
      </w:r>
      <w:r>
        <w:rPr>
          <w:b/>
        </w:rPr>
        <w:t xml:space="preserve">para la ciudadanía madrileña </w:t>
      </w:r>
      <w:r>
        <w:t xml:space="preserve">y su importancia </w:t>
      </w:r>
      <w:r w:rsidR="00AD6FC5">
        <w:t>a la hora de</w:t>
      </w:r>
      <w:r>
        <w:rPr>
          <w:b/>
        </w:rPr>
        <w:t xml:space="preserve"> orientar a los estudiantes en su futuro profesional. </w:t>
      </w:r>
      <w:r w:rsidR="00EF596E" w:rsidRPr="001C4AE9">
        <w:rPr>
          <w:b/>
        </w:rPr>
        <w:t>“</w:t>
      </w:r>
      <w:r w:rsidR="00EF596E">
        <w:rPr>
          <w:b/>
        </w:rPr>
        <w:t>S</w:t>
      </w:r>
      <w:r w:rsidR="00EF596E" w:rsidRPr="001C4AE9">
        <w:rPr>
          <w:b/>
        </w:rPr>
        <w:t xml:space="preserve">in ellos no podría funcionar una ciudad de las características de Madrid. </w:t>
      </w:r>
      <w:r w:rsidR="00EF596E" w:rsidRPr="00DE1808">
        <w:rPr>
          <w:b/>
        </w:rPr>
        <w:t>Con 7 millones de personas, que una séptima parte sea profesionales</w:t>
      </w:r>
      <w:r w:rsidR="00EF596E">
        <w:rPr>
          <w:b/>
        </w:rPr>
        <w:t xml:space="preserve"> colegiados</w:t>
      </w:r>
      <w:r w:rsidR="00EF596E" w:rsidRPr="00DE1808">
        <w:rPr>
          <w:b/>
        </w:rPr>
        <w:t xml:space="preserve"> nos da una idea de que estamos en una ciudad de emprendimiento</w:t>
      </w:r>
      <w:r w:rsidR="00EF596E">
        <w:rPr>
          <w:b/>
        </w:rPr>
        <w:t xml:space="preserve"> e </w:t>
      </w:r>
      <w:r w:rsidR="00EF596E" w:rsidRPr="00DE1808">
        <w:rPr>
          <w:b/>
        </w:rPr>
        <w:t>innovación</w:t>
      </w:r>
      <w:r w:rsidR="00633394">
        <w:rPr>
          <w:b/>
        </w:rPr>
        <w:t xml:space="preserve">. </w:t>
      </w:r>
      <w:r w:rsidR="00EF596E" w:rsidRPr="00AF2ADF">
        <w:rPr>
          <w:b/>
        </w:rPr>
        <w:t xml:space="preserve">Cuando uno es joven tiene </w:t>
      </w:r>
      <w:r w:rsidR="00EF596E">
        <w:rPr>
          <w:b/>
        </w:rPr>
        <w:t xml:space="preserve">todo </w:t>
      </w:r>
      <w:r w:rsidR="00EF596E" w:rsidRPr="00AF2ADF">
        <w:rPr>
          <w:b/>
        </w:rPr>
        <w:t>un panorama para tomar decisiones vitales</w:t>
      </w:r>
      <w:r w:rsidR="00EF596E">
        <w:rPr>
          <w:b/>
        </w:rPr>
        <w:t>,</w:t>
      </w:r>
      <w:r w:rsidR="00EF596E" w:rsidRPr="00AF2ADF">
        <w:rPr>
          <w:b/>
        </w:rPr>
        <w:t xml:space="preserve"> y hay que decidir qué hacer </w:t>
      </w:r>
      <w:r w:rsidR="00EF596E">
        <w:rPr>
          <w:b/>
        </w:rPr>
        <w:t xml:space="preserve">de cara al futuro; </w:t>
      </w:r>
      <w:r w:rsidR="00EF596E" w:rsidRPr="00AF2ADF">
        <w:rPr>
          <w:b/>
        </w:rPr>
        <w:t xml:space="preserve">por eso es tan importante contar con </w:t>
      </w:r>
      <w:r w:rsidR="00EF596E">
        <w:rPr>
          <w:b/>
        </w:rPr>
        <w:t>los Colegios Profesionales</w:t>
      </w:r>
      <w:r w:rsidR="00633394" w:rsidRPr="009873EC">
        <w:t xml:space="preserve">”, </w:t>
      </w:r>
      <w:r w:rsidR="00AD6FC5" w:rsidRPr="009873EC">
        <w:t>reseñaba</w:t>
      </w:r>
      <w:r w:rsidR="00633394" w:rsidRPr="009873EC">
        <w:t>.</w:t>
      </w:r>
    </w:p>
    <w:p w14:paraId="362EE2F5" w14:textId="6D6CF630" w:rsidR="00405953" w:rsidRPr="00633394" w:rsidRDefault="00B93616">
      <w:pPr>
        <w:jc w:val="both"/>
        <w:rPr>
          <w:b/>
          <w:u w:val="single"/>
        </w:rPr>
      </w:pPr>
      <w:r w:rsidRPr="00633394">
        <w:rPr>
          <w:b/>
          <w:u w:val="single"/>
        </w:rPr>
        <w:t>Éxito de una jornada divulgativa y formativa para la ciudadanía y los estudiantes</w:t>
      </w:r>
    </w:p>
    <w:p w14:paraId="3FC594BD" w14:textId="740938E7" w:rsidR="00405953" w:rsidRDefault="00B93616">
      <w:pPr>
        <w:jc w:val="both"/>
        <w:rPr>
          <w:color w:val="000000"/>
        </w:rPr>
      </w:pPr>
      <w:r>
        <w:rPr>
          <w:b/>
        </w:rPr>
        <w:t xml:space="preserve">Durante la jornada multitudinaria se </w:t>
      </w:r>
      <w:r w:rsidR="00AD6FC5">
        <w:rPr>
          <w:b/>
        </w:rPr>
        <w:t>impartieron</w:t>
      </w:r>
      <w:r>
        <w:rPr>
          <w:b/>
        </w:rPr>
        <w:t xml:space="preserve"> más de 50 talleres y actividades dinámicas</w:t>
      </w:r>
      <w:r>
        <w:t xml:space="preserve">. Además, los </w:t>
      </w:r>
      <w:r w:rsidR="00633394">
        <w:t>C</w:t>
      </w:r>
      <w:r>
        <w:t xml:space="preserve">olegios </w:t>
      </w:r>
      <w:r w:rsidR="00AD6FC5">
        <w:t>ofrecieron</w:t>
      </w:r>
      <w:r>
        <w:t xml:space="preserve"> a través de sus stands información de interés</w:t>
      </w:r>
      <w:r w:rsidR="00AD6FC5">
        <w:t>,</w:t>
      </w:r>
      <w:r w:rsidR="00633394">
        <w:t xml:space="preserve"> </w:t>
      </w:r>
      <w:r>
        <w:t xml:space="preserve">junto con </w:t>
      </w:r>
      <w:r w:rsidR="00633394">
        <w:t xml:space="preserve"> diversas </w:t>
      </w:r>
      <w:r>
        <w:t>las actividades</w:t>
      </w:r>
      <w:r w:rsidR="00633394">
        <w:t>,</w:t>
      </w:r>
      <w:r>
        <w:t xml:space="preserve"> </w:t>
      </w:r>
      <w:r w:rsidR="00633394">
        <w:t xml:space="preserve">dando </w:t>
      </w:r>
      <w:r>
        <w:rPr>
          <w:b/>
        </w:rPr>
        <w:t>a conocer a los</w:t>
      </w:r>
      <w:r>
        <w:t xml:space="preserve"> </w:t>
      </w:r>
      <w:r>
        <w:rPr>
          <w:b/>
        </w:rPr>
        <w:t xml:space="preserve">ciudadanos </w:t>
      </w:r>
      <w:r>
        <w:rPr>
          <w:color w:val="000000"/>
        </w:rPr>
        <w:t xml:space="preserve">sus </w:t>
      </w:r>
      <w:r>
        <w:rPr>
          <w:b/>
          <w:color w:val="000000"/>
        </w:rPr>
        <w:t>áreas de actuación y los servicios que</w:t>
      </w:r>
      <w:r w:rsidR="00633394">
        <w:rPr>
          <w:b/>
          <w:color w:val="000000"/>
        </w:rPr>
        <w:t xml:space="preserve"> </w:t>
      </w:r>
      <w:r>
        <w:rPr>
          <w:b/>
          <w:color w:val="000000"/>
        </w:rPr>
        <w:t>altruistamente pueden ofrecer</w:t>
      </w:r>
      <w:r>
        <w:rPr>
          <w:color w:val="000000"/>
        </w:rPr>
        <w:t xml:space="preserve">, </w:t>
      </w:r>
      <w:r w:rsidR="00633394">
        <w:rPr>
          <w:color w:val="000000"/>
        </w:rPr>
        <w:t>y facilitando</w:t>
      </w:r>
      <w:r>
        <w:rPr>
          <w:color w:val="000000"/>
        </w:rPr>
        <w:t xml:space="preserve"> información</w:t>
      </w:r>
      <w:r w:rsidR="00633394">
        <w:rPr>
          <w:color w:val="000000"/>
        </w:rPr>
        <w:t xml:space="preserve"> y consejo</w:t>
      </w:r>
      <w:r>
        <w:rPr>
          <w:color w:val="000000"/>
        </w:rPr>
        <w:t xml:space="preserve"> a los </w:t>
      </w:r>
      <w:r>
        <w:rPr>
          <w:b/>
          <w:color w:val="000000"/>
        </w:rPr>
        <w:t xml:space="preserve">estudiantes </w:t>
      </w:r>
      <w:r>
        <w:rPr>
          <w:b/>
        </w:rPr>
        <w:t>asistentes</w:t>
      </w:r>
      <w:r w:rsidR="00633394">
        <w:rPr>
          <w:b/>
        </w:rPr>
        <w:t xml:space="preserve"> para</w:t>
      </w:r>
      <w:r>
        <w:rPr>
          <w:b/>
        </w:rPr>
        <w:t xml:space="preserve"> su futuro profesional. </w:t>
      </w:r>
      <w:r>
        <w:t>Al mismo tiempo, durante el día</w:t>
      </w:r>
      <w:r>
        <w:rPr>
          <w:b/>
          <w:color w:val="000000"/>
        </w:rPr>
        <w:t xml:space="preserve"> </w:t>
      </w:r>
      <w:r w:rsidR="00AD6FC5">
        <w:rPr>
          <w:b/>
          <w:color w:val="000000"/>
        </w:rPr>
        <w:t xml:space="preserve">se </w:t>
      </w:r>
      <w:r>
        <w:rPr>
          <w:b/>
          <w:color w:val="000000"/>
        </w:rPr>
        <w:t>celebra</w:t>
      </w:r>
      <w:r w:rsidR="00AD6FC5">
        <w:rPr>
          <w:b/>
          <w:color w:val="000000"/>
        </w:rPr>
        <w:t xml:space="preserve">ron </w:t>
      </w:r>
      <w:r>
        <w:rPr>
          <w:b/>
          <w:color w:val="000000"/>
        </w:rPr>
        <w:t xml:space="preserve">diferentes mesas redondas, </w:t>
      </w:r>
      <w:r>
        <w:t>retransmitiéndose también</w:t>
      </w:r>
      <w:r>
        <w:rPr>
          <w:color w:val="000000"/>
        </w:rPr>
        <w:t xml:space="preserve"> en streaming a través de </w:t>
      </w:r>
      <w:hyperlink r:id="rId9">
        <w:r>
          <w:rPr>
            <w:color w:val="0563C1"/>
            <w:u w:val="single"/>
          </w:rPr>
          <w:t>www.diaprofesionesuicm.es</w:t>
        </w:r>
      </w:hyperlink>
      <w:r>
        <w:rPr>
          <w:color w:val="000000"/>
        </w:rPr>
        <w:t xml:space="preserve">. </w:t>
      </w:r>
    </w:p>
    <w:p w14:paraId="732D22B8" w14:textId="77777777" w:rsidR="00405953" w:rsidRDefault="00B93616">
      <w:pPr>
        <w:ind w:left="720"/>
        <w:jc w:val="center"/>
        <w:rPr>
          <w:rFonts w:ascii="Verdana" w:eastAsia="Verdana" w:hAnsi="Verdana" w:cs="Verdana"/>
          <w:i/>
          <w:sz w:val="26"/>
          <w:szCs w:val="26"/>
        </w:rPr>
      </w:pPr>
      <w:r>
        <w:rPr>
          <w:b/>
          <w:sz w:val="26"/>
          <w:szCs w:val="26"/>
        </w:rPr>
        <w:t xml:space="preserve">#DíaProfesionesUICM2022  </w:t>
      </w:r>
    </w:p>
    <w:p w14:paraId="2599E601" w14:textId="77777777" w:rsidR="00405953" w:rsidRDefault="00E37BDD">
      <w:pPr>
        <w:ind w:left="720"/>
        <w:jc w:val="center"/>
        <w:rPr>
          <w:b/>
          <w:color w:val="000000"/>
          <w:sz w:val="26"/>
          <w:szCs w:val="26"/>
        </w:rPr>
      </w:pPr>
      <w:hyperlink r:id="rId10">
        <w:r w:rsidR="00B93616">
          <w:rPr>
            <w:rFonts w:ascii="Verdana" w:eastAsia="Verdana" w:hAnsi="Verdana" w:cs="Verdana"/>
            <w:b/>
            <w:i/>
            <w:color w:val="1155CC"/>
            <w:sz w:val="26"/>
            <w:szCs w:val="26"/>
            <w:u w:val="single"/>
          </w:rPr>
          <w:t>Link video promocional</w:t>
        </w:r>
      </w:hyperlink>
    </w:p>
    <w:p w14:paraId="1C198344" w14:textId="77777777" w:rsidR="00405953" w:rsidRDefault="00405953"/>
    <w:p w14:paraId="19CD8572" w14:textId="77777777" w:rsidR="00405953" w:rsidRDefault="00B93616">
      <w:pPr>
        <w:shd w:val="clear" w:color="auto" w:fill="FFFFFF"/>
        <w:spacing w:after="0" w:line="240" w:lineRule="auto"/>
        <w:rPr>
          <w:color w:val="000000"/>
        </w:rPr>
      </w:pPr>
      <w:r>
        <w:rPr>
          <w:b/>
          <w:color w:val="000000"/>
        </w:rPr>
        <w:t>Para más información:</w:t>
      </w:r>
      <w:r>
        <w:rPr>
          <w:color w:val="000000"/>
        </w:rPr>
        <w:t> </w:t>
      </w:r>
    </w:p>
    <w:p w14:paraId="7C8533A9" w14:textId="77777777" w:rsidR="00405953" w:rsidRDefault="00B93616">
      <w:pPr>
        <w:spacing w:after="0" w:line="240" w:lineRule="auto"/>
        <w:rPr>
          <w:b/>
        </w:rPr>
      </w:pPr>
      <w:r>
        <w:rPr>
          <w:b/>
        </w:rPr>
        <w:t>Miriam Aragonés // Secretaría Técnica (UICM)</w:t>
      </w:r>
    </w:p>
    <w:p w14:paraId="1D1BE504" w14:textId="77777777" w:rsidR="00405953" w:rsidRDefault="00B93616">
      <w:pPr>
        <w:spacing w:after="0" w:line="240" w:lineRule="auto"/>
      </w:pPr>
      <w:r>
        <w:t>917 815 810</w:t>
      </w:r>
    </w:p>
    <w:p w14:paraId="522D7F6D" w14:textId="77777777" w:rsidR="00405953" w:rsidRDefault="00E37BDD">
      <w:pPr>
        <w:spacing w:after="0" w:line="240" w:lineRule="auto"/>
      </w:pPr>
      <w:hyperlink r:id="rId11">
        <w:r w:rsidR="00B93616">
          <w:rPr>
            <w:color w:val="0563C1"/>
            <w:u w:val="single"/>
          </w:rPr>
          <w:t>secretariatecnica@uicm.org</w:t>
        </w:r>
      </w:hyperlink>
      <w:r w:rsidR="00B93616">
        <w:t xml:space="preserve"> </w:t>
      </w:r>
    </w:p>
    <w:p w14:paraId="367E628C" w14:textId="77777777" w:rsidR="00405953" w:rsidRDefault="00405953">
      <w:pPr>
        <w:spacing w:after="0" w:line="240" w:lineRule="auto"/>
      </w:pPr>
    </w:p>
    <w:p w14:paraId="2997688E" w14:textId="77777777" w:rsidR="00405953" w:rsidRDefault="00B93616">
      <w:pPr>
        <w:shd w:val="clear" w:color="auto" w:fill="FFFFFF"/>
        <w:spacing w:after="0" w:line="240" w:lineRule="auto"/>
        <w:rPr>
          <w:color w:val="000000"/>
        </w:rPr>
      </w:pPr>
      <w:r>
        <w:rPr>
          <w:b/>
          <w:color w:val="000000"/>
        </w:rPr>
        <w:t>Julia Mondéjar // PR Manager</w:t>
      </w:r>
    </w:p>
    <w:p w14:paraId="3092E54E" w14:textId="77777777" w:rsidR="00405953" w:rsidRDefault="00B93616">
      <w:pPr>
        <w:shd w:val="clear" w:color="auto" w:fill="FFFFFF"/>
        <w:spacing w:after="0" w:line="240" w:lineRule="auto"/>
        <w:rPr>
          <w:color w:val="000000"/>
        </w:rPr>
      </w:pPr>
      <w:r>
        <w:rPr>
          <w:color w:val="000000"/>
        </w:rPr>
        <w:t>667 77 47 16 </w:t>
      </w:r>
    </w:p>
    <w:p w14:paraId="0E73B363" w14:textId="77777777" w:rsidR="00405953" w:rsidRDefault="00E37BDD">
      <w:pPr>
        <w:shd w:val="clear" w:color="auto" w:fill="FFFFFF"/>
        <w:spacing w:after="0" w:line="240" w:lineRule="auto"/>
      </w:pPr>
      <w:hyperlink r:id="rId12">
        <w:r w:rsidR="00B93616">
          <w:rPr>
            <w:color w:val="0563C1"/>
            <w:u w:val="single"/>
          </w:rPr>
          <w:t>prensa@tallerewk.com</w:t>
        </w:r>
      </w:hyperlink>
    </w:p>
    <w:p w14:paraId="07B58C79" w14:textId="77777777" w:rsidR="00405953" w:rsidRDefault="00405953">
      <w:pPr>
        <w:shd w:val="clear" w:color="auto" w:fill="FFFFFF"/>
        <w:spacing w:after="0" w:line="240" w:lineRule="auto"/>
      </w:pPr>
    </w:p>
    <w:p w14:paraId="5ADAB793" w14:textId="77777777" w:rsidR="00405953" w:rsidRDefault="00B93616">
      <w:pPr>
        <w:shd w:val="clear" w:color="auto" w:fill="FFFFFF"/>
        <w:spacing w:after="0" w:line="240" w:lineRule="auto"/>
        <w:rPr>
          <w:b/>
          <w:color w:val="000000"/>
        </w:rPr>
      </w:pPr>
      <w:r>
        <w:rPr>
          <w:b/>
          <w:color w:val="000000"/>
        </w:rPr>
        <w:t xml:space="preserve">Cristina Sánchez // PR </w:t>
      </w:r>
      <w:proofErr w:type="spellStart"/>
      <w:r>
        <w:rPr>
          <w:b/>
          <w:color w:val="000000"/>
        </w:rPr>
        <w:t>Account</w:t>
      </w:r>
      <w:proofErr w:type="spellEnd"/>
    </w:p>
    <w:p w14:paraId="13C17665" w14:textId="77777777" w:rsidR="00405953" w:rsidRDefault="00B93616">
      <w:pPr>
        <w:spacing w:after="0" w:line="240" w:lineRule="auto"/>
      </w:pPr>
      <w:r>
        <w:t>616 09 82 11</w:t>
      </w:r>
    </w:p>
    <w:p w14:paraId="67BD75C4" w14:textId="33FD81CE" w:rsidR="00633394" w:rsidRDefault="00E37BDD" w:rsidP="009873EC">
      <w:pPr>
        <w:spacing w:after="0" w:line="240" w:lineRule="auto"/>
      </w:pPr>
      <w:hyperlink r:id="rId13">
        <w:r w:rsidR="00B93616">
          <w:rPr>
            <w:color w:val="0563C1"/>
            <w:u w:val="single"/>
          </w:rPr>
          <w:t>cristina@tallerwk.com</w:t>
        </w:r>
      </w:hyperlink>
      <w:r w:rsidR="00B93616">
        <w:t xml:space="preserve"> </w:t>
      </w:r>
    </w:p>
    <w:p w14:paraId="1F69839F" w14:textId="77777777" w:rsidR="009873EC" w:rsidRPr="009873EC" w:rsidRDefault="009873EC" w:rsidP="009873EC">
      <w:pPr>
        <w:spacing w:after="0" w:line="240" w:lineRule="auto"/>
      </w:pPr>
    </w:p>
    <w:p w14:paraId="3727CFBA" w14:textId="77777777" w:rsidR="00405953" w:rsidRDefault="00B93616">
      <w:pPr>
        <w:shd w:val="clear" w:color="auto" w:fill="FFFFFF"/>
        <w:jc w:val="both"/>
        <w:rPr>
          <w:b/>
          <w:sz w:val="28"/>
          <w:szCs w:val="28"/>
          <w:u w:val="single"/>
        </w:rPr>
      </w:pPr>
      <w:r>
        <w:rPr>
          <w:b/>
          <w:sz w:val="28"/>
          <w:szCs w:val="28"/>
          <w:u w:val="single"/>
        </w:rPr>
        <w:t>UICM</w:t>
      </w:r>
    </w:p>
    <w:p w14:paraId="0D58EAEA" w14:textId="77777777" w:rsidR="00405953" w:rsidRDefault="00B93616">
      <w:pPr>
        <w:shd w:val="clear" w:color="auto" w:fill="FFFFFF"/>
        <w:jc w:val="both"/>
        <w:rPr>
          <w:sz w:val="20"/>
          <w:szCs w:val="20"/>
        </w:rPr>
      </w:pPr>
      <w:r>
        <w:rPr>
          <w:sz w:val="20"/>
          <w:szCs w:val="20"/>
        </w:rPr>
        <w:t>Unión Interprofesional de la Comunidad de Madrid (UICM) es una Asociación, sin ánimo de lucro, que agrupa a los Colegios Profesionales de la Comunidad de Madrid, así como aquellos Nacionales o supra autonómicos que tienen sede en Madrid, -actualmente 42 colegios, que representan a cerca de 400.000 profesionales colegiados de los sectores de Ciencias, Economía, Jurídico, Sanitario, Social, Arquitectura e Ingeniería-, que fue concebida para abordar cuanto tienen en común las profesiones.</w:t>
      </w:r>
    </w:p>
    <w:p w14:paraId="2738CC68" w14:textId="77777777" w:rsidR="00405953" w:rsidRDefault="00B93616">
      <w:pPr>
        <w:jc w:val="both"/>
        <w:rPr>
          <w:b/>
          <w:sz w:val="26"/>
          <w:szCs w:val="26"/>
        </w:rPr>
      </w:pPr>
      <w:r>
        <w:rPr>
          <w:sz w:val="20"/>
          <w:szCs w:val="20"/>
        </w:rPr>
        <w:t>A lo largo de sus más 20 años de andadura se ha convertido en un foro compartido de cooperación y reflexión de las profesiones madrileñas, trabajando en materias transversales como sanidad, medio ambiente o prevención de riesgos laborales, entre otras materias, así como actuando como interlocutor y colaborando con la Administración local y autonómica en cuantas actuaciones puedan redundar en el beneficio común de los madrileños.</w:t>
      </w:r>
    </w:p>
    <w:p w14:paraId="49066A80" w14:textId="77777777" w:rsidR="00405953" w:rsidRDefault="00405953">
      <w:pPr>
        <w:shd w:val="clear" w:color="auto" w:fill="FFFFFF"/>
        <w:rPr>
          <w:b/>
        </w:rPr>
      </w:pPr>
    </w:p>
    <w:p w14:paraId="16309D99" w14:textId="77777777" w:rsidR="00405953" w:rsidRDefault="00405953">
      <w:pPr>
        <w:spacing w:after="0" w:line="240" w:lineRule="auto"/>
        <w:jc w:val="right"/>
      </w:pPr>
    </w:p>
    <w:p w14:paraId="621ABC0A" w14:textId="77777777" w:rsidR="00405953" w:rsidRDefault="00405953"/>
    <w:sectPr w:rsidR="00405953" w:rsidSect="00E37BDD">
      <w:headerReference w:type="even" r:id="rId14"/>
      <w:headerReference w:type="default" r:id="rId15"/>
      <w:footerReference w:type="even" r:id="rId16"/>
      <w:footerReference w:type="default" r:id="rId17"/>
      <w:headerReference w:type="first" r:id="rId18"/>
      <w:footerReference w:type="first" r:id="rId19"/>
      <w:pgSz w:w="11906" w:h="16838"/>
      <w:pgMar w:top="1665"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F1EAE" w14:textId="77777777" w:rsidR="003E1A87" w:rsidRDefault="003E1A87">
      <w:pPr>
        <w:spacing w:after="0" w:line="240" w:lineRule="auto"/>
      </w:pPr>
      <w:r>
        <w:separator/>
      </w:r>
    </w:p>
  </w:endnote>
  <w:endnote w:type="continuationSeparator" w:id="0">
    <w:p w14:paraId="05626005" w14:textId="77777777" w:rsidR="003E1A87" w:rsidRDefault="003E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D3EFA" w14:textId="77777777" w:rsidR="00E37BDD" w:rsidRDefault="00E37B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72D9E" w14:textId="77777777" w:rsidR="00E37BDD" w:rsidRDefault="00E37BD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9CF3E" w14:textId="77777777" w:rsidR="00E37BDD" w:rsidRDefault="00E37B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36097" w14:textId="77777777" w:rsidR="003E1A87" w:rsidRDefault="003E1A87">
      <w:pPr>
        <w:spacing w:after="0" w:line="240" w:lineRule="auto"/>
      </w:pPr>
      <w:r>
        <w:separator/>
      </w:r>
    </w:p>
  </w:footnote>
  <w:footnote w:type="continuationSeparator" w:id="0">
    <w:p w14:paraId="28BCFEAD" w14:textId="77777777" w:rsidR="003E1A87" w:rsidRDefault="003E1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5FFEE" w14:textId="77777777" w:rsidR="00E37BDD" w:rsidRDefault="00E37B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0F82D" w14:textId="77777777" w:rsidR="00405953" w:rsidRDefault="00B93616">
    <w:pPr>
      <w:pBdr>
        <w:top w:val="nil"/>
        <w:left w:val="nil"/>
        <w:bottom w:val="nil"/>
        <w:right w:val="nil"/>
        <w:between w:val="nil"/>
      </w:pBdr>
      <w:tabs>
        <w:tab w:val="center" w:pos="4252"/>
        <w:tab w:val="right" w:pos="8504"/>
      </w:tabs>
      <w:spacing w:after="0" w:line="240" w:lineRule="auto"/>
      <w:rPr>
        <w:color w:val="000000"/>
      </w:rPr>
    </w:pPr>
    <w:bookmarkStart w:id="0" w:name="_GoBack"/>
    <w:bookmarkEnd w:id="0"/>
    <w:r>
      <w:rPr>
        <w:noProof/>
      </w:rPr>
      <w:drawing>
        <wp:anchor distT="0" distB="0" distL="114300" distR="114300" simplePos="0" relativeHeight="251658240" behindDoc="0" locked="0" layoutInCell="1" hidden="0" allowOverlap="1" wp14:anchorId="709329E8" wp14:editId="58BB9EB1">
          <wp:simplePos x="0" y="0"/>
          <wp:positionH relativeFrom="column">
            <wp:posOffset>-531492</wp:posOffset>
          </wp:positionH>
          <wp:positionV relativeFrom="paragraph">
            <wp:posOffset>-311147</wp:posOffset>
          </wp:positionV>
          <wp:extent cx="1923415" cy="650875"/>
          <wp:effectExtent l="0" t="0" r="0" b="0"/>
          <wp:wrapSquare wrapText="bothSides" distT="0" distB="0" distL="114300" distR="114300"/>
          <wp:docPr id="15" name="image2.png" descr="logo_uicm 3"/>
          <wp:cNvGraphicFramePr/>
          <a:graphic xmlns:a="http://schemas.openxmlformats.org/drawingml/2006/main">
            <a:graphicData uri="http://schemas.openxmlformats.org/drawingml/2006/picture">
              <pic:pic xmlns:pic="http://schemas.openxmlformats.org/drawingml/2006/picture">
                <pic:nvPicPr>
                  <pic:cNvPr id="0" name="image2.png" descr="logo_uicm 3"/>
                  <pic:cNvPicPr preferRelativeResize="0"/>
                </pic:nvPicPr>
                <pic:blipFill>
                  <a:blip r:embed="rId1"/>
                  <a:srcRect/>
                  <a:stretch>
                    <a:fillRect/>
                  </a:stretch>
                </pic:blipFill>
                <pic:spPr>
                  <a:xfrm>
                    <a:off x="0" y="0"/>
                    <a:ext cx="1923415" cy="65087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0C3DE6B" wp14:editId="65387AD9">
          <wp:simplePos x="0" y="0"/>
          <wp:positionH relativeFrom="column">
            <wp:posOffset>4462780</wp:posOffset>
          </wp:positionH>
          <wp:positionV relativeFrom="paragraph">
            <wp:posOffset>-297812</wp:posOffset>
          </wp:positionV>
          <wp:extent cx="942117" cy="705898"/>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42117" cy="705898"/>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66231" w14:textId="77777777" w:rsidR="00E37BDD" w:rsidRDefault="00E37B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75474"/>
    <w:multiLevelType w:val="multilevel"/>
    <w:tmpl w:val="7778A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6E95175"/>
    <w:multiLevelType w:val="multilevel"/>
    <w:tmpl w:val="6204B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53"/>
    <w:rsid w:val="00055A85"/>
    <w:rsid w:val="00184205"/>
    <w:rsid w:val="00297A0B"/>
    <w:rsid w:val="002E1919"/>
    <w:rsid w:val="003E1A87"/>
    <w:rsid w:val="00405953"/>
    <w:rsid w:val="00425865"/>
    <w:rsid w:val="004A6CD2"/>
    <w:rsid w:val="005D51E6"/>
    <w:rsid w:val="005F3BBA"/>
    <w:rsid w:val="00633394"/>
    <w:rsid w:val="009873EC"/>
    <w:rsid w:val="009908F7"/>
    <w:rsid w:val="00996211"/>
    <w:rsid w:val="009B2B77"/>
    <w:rsid w:val="00AD6FC5"/>
    <w:rsid w:val="00B329D5"/>
    <w:rsid w:val="00B93616"/>
    <w:rsid w:val="00D14571"/>
    <w:rsid w:val="00DB5EB0"/>
    <w:rsid w:val="00E37BDD"/>
    <w:rsid w:val="00EF596E"/>
    <w:rsid w:val="00F45C72"/>
    <w:rsid w:val="00FA6D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C9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557C99"/>
    <w:pPr>
      <w:ind w:left="720"/>
      <w:contextualSpacing/>
    </w:pPr>
  </w:style>
  <w:style w:type="paragraph" w:styleId="NormalWeb">
    <w:name w:val="Normal (Web)"/>
    <w:basedOn w:val="Normal"/>
    <w:uiPriority w:val="99"/>
    <w:semiHidden/>
    <w:unhideWhenUsed/>
    <w:rsid w:val="007F4FE0"/>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E37B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7BDD"/>
  </w:style>
  <w:style w:type="paragraph" w:styleId="Piedepgina">
    <w:name w:val="footer"/>
    <w:basedOn w:val="Normal"/>
    <w:link w:val="PiedepginaCar"/>
    <w:uiPriority w:val="99"/>
    <w:unhideWhenUsed/>
    <w:rsid w:val="00E37B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7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C9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557C99"/>
    <w:pPr>
      <w:ind w:left="720"/>
      <w:contextualSpacing/>
    </w:pPr>
  </w:style>
  <w:style w:type="paragraph" w:styleId="NormalWeb">
    <w:name w:val="Normal (Web)"/>
    <w:basedOn w:val="Normal"/>
    <w:uiPriority w:val="99"/>
    <w:semiHidden/>
    <w:unhideWhenUsed/>
    <w:rsid w:val="007F4FE0"/>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E37B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7BDD"/>
  </w:style>
  <w:style w:type="paragraph" w:styleId="Piedepgina">
    <w:name w:val="footer"/>
    <w:basedOn w:val="Normal"/>
    <w:link w:val="PiedepginaCar"/>
    <w:uiPriority w:val="99"/>
    <w:unhideWhenUsed/>
    <w:rsid w:val="00E37B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istina@tallerwk.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rensa@tallerewk.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tecnica@uicm.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youtube.com/watch?v=neTCpZdmVa8"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diaprofesionesuicm.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l1jDUk2hRJCF+DtIVZv6piVV1Q==">AMUW2mUQCX79HqUfn0pbjPUxv/mLZWk+ui/P3s5SkTvQ0H6gNpHZ5CmptctzvLx5dwtmoPMwDoNdAHjjwFasyv2q3DwzkkEwQ5MRUYzJ+0wbU04OSYJdsgI=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1114</Words>
  <Characters>6127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Miriam Aragonés</cp:lastModifiedBy>
  <cp:revision>8</cp:revision>
  <dcterms:created xsi:type="dcterms:W3CDTF">2022-09-23T09:37:00Z</dcterms:created>
  <dcterms:modified xsi:type="dcterms:W3CDTF">2022-09-23T11:47:00Z</dcterms:modified>
</cp:coreProperties>
</file>